
<file path=[Content_Types].xml><?xml version="1.0" encoding="utf-8"?>
<Types xmlns="http://schemas.openxmlformats.org/package/2006/content-types">
  <Override PartName="/word/webextensions/taskpanes.xml" ContentType="application/vnd.ms-office.webextensiontaskpan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DD5" w:rsidRPr="00E67DDA" w:rsidRDefault="003F0DD5" w:rsidP="003F0DD5">
      <w:pPr>
        <w:spacing w:after="0" w:line="360" w:lineRule="auto"/>
        <w:ind w:firstLine="708"/>
        <w:rPr>
          <w:rFonts w:eastAsia="Times New Roman" w:cs="Arial"/>
          <w:sz w:val="24"/>
          <w:szCs w:val="24"/>
          <w:lang w:eastAsia="pl-PL"/>
        </w:rPr>
      </w:pPr>
      <w:bookmarkStart w:id="0" w:name="_GoBack"/>
      <w:r w:rsidRPr="00E67DDA">
        <w:rPr>
          <w:rFonts w:eastAsia="Times New Roman" w:cs="Arial"/>
          <w:sz w:val="24"/>
          <w:szCs w:val="24"/>
          <w:lang w:eastAsia="pl-PL"/>
        </w:rPr>
        <w:t xml:space="preserve">W obecnym czasie zarówno rodzice jak i dzieci nierzadko mają problem z </w:t>
      </w:r>
      <w:bookmarkEnd w:id="0"/>
      <w:r w:rsidRPr="00E67DDA">
        <w:rPr>
          <w:rFonts w:eastAsia="Times New Roman" w:cs="Arial"/>
          <w:sz w:val="24"/>
          <w:szCs w:val="24"/>
          <w:lang w:eastAsia="pl-PL"/>
        </w:rPr>
        <w:t>kontrolowaniem korzystania z urządzeń multimedialnych.</w:t>
      </w:r>
    </w:p>
    <w:p w:rsidR="003F0DD5" w:rsidRPr="00E67DDA" w:rsidRDefault="003F0DD5" w:rsidP="003F0DD5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E67DDA">
        <w:rPr>
          <w:rFonts w:eastAsia="Times New Roman" w:cs="Arial"/>
          <w:sz w:val="24"/>
          <w:szCs w:val="24"/>
          <w:lang w:eastAsia="pl-PL"/>
        </w:rPr>
        <w:t>Wzajemne dostosowanie się do nowych warunków może być problematyczne i może generować sytuacje stresowe, których trudno uniknąć.</w:t>
      </w:r>
    </w:p>
    <w:p w:rsidR="003F0DD5" w:rsidRPr="00E67DDA" w:rsidRDefault="003F0DD5" w:rsidP="003F0DD5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E67DDA">
        <w:rPr>
          <w:rFonts w:eastAsia="Times New Roman" w:cs="Arial"/>
          <w:sz w:val="24"/>
          <w:szCs w:val="24"/>
          <w:lang w:eastAsia="pl-PL"/>
        </w:rPr>
        <w:t>Obecnie wiele obszarów aktywności młodego człowieka przeniosło się do sfery tzw. online:</w:t>
      </w:r>
    </w:p>
    <w:p w:rsidR="003F0DD5" w:rsidRPr="00E67DDA" w:rsidRDefault="003F0DD5" w:rsidP="003F0DD5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E67DDA">
        <w:rPr>
          <w:rFonts w:eastAsia="Times New Roman" w:cs="Arial"/>
          <w:sz w:val="24"/>
          <w:szCs w:val="24"/>
          <w:lang w:eastAsia="pl-PL"/>
        </w:rPr>
        <w:t>kontakty z rówieśnikami, nauka, zdobywanie wiedzy, realizowanie zainteresowań, zapełnianie nadmiaru wolnego czasu.</w:t>
      </w:r>
    </w:p>
    <w:p w:rsidR="003F0DD5" w:rsidRPr="00E67DDA" w:rsidRDefault="003F0DD5" w:rsidP="003F0DD5">
      <w:pPr>
        <w:spacing w:after="0" w:line="360" w:lineRule="auto"/>
        <w:ind w:firstLine="708"/>
        <w:rPr>
          <w:rFonts w:eastAsia="Times New Roman" w:cs="Arial"/>
          <w:sz w:val="24"/>
          <w:szCs w:val="24"/>
          <w:lang w:eastAsia="pl-PL"/>
        </w:rPr>
      </w:pPr>
      <w:r w:rsidRPr="00E67DDA">
        <w:rPr>
          <w:rFonts w:eastAsia="Times New Roman" w:cs="Arial"/>
          <w:sz w:val="24"/>
          <w:szCs w:val="24"/>
          <w:lang w:eastAsia="pl-PL"/>
        </w:rPr>
        <w:t>Zastosowanie się do konkretnych wskazówek pozwoli na uporządkowanie dnia a tym samym uniknięcia stresu związanego z niepokojem o dziecko, które wykazuje cechy utrwalania nadużywania mediów.</w:t>
      </w:r>
    </w:p>
    <w:p w:rsidR="003F0DD5" w:rsidRPr="00E67DDA" w:rsidRDefault="003F0DD5" w:rsidP="003F0DD5">
      <w:pPr>
        <w:spacing w:after="0" w:line="360" w:lineRule="auto"/>
        <w:ind w:firstLine="708"/>
        <w:rPr>
          <w:rFonts w:eastAsia="Times New Roman" w:cs="Arial"/>
          <w:sz w:val="24"/>
          <w:szCs w:val="24"/>
          <w:lang w:eastAsia="pl-PL"/>
        </w:rPr>
      </w:pPr>
      <w:r w:rsidRPr="00E67DDA">
        <w:rPr>
          <w:rFonts w:eastAsia="Times New Roman" w:cs="Arial"/>
          <w:sz w:val="24"/>
          <w:szCs w:val="24"/>
          <w:lang w:eastAsia="pl-PL"/>
        </w:rPr>
        <w:t>Zapraszam do lektury załączonego materiału:</w:t>
      </w:r>
    </w:p>
    <w:p w:rsidR="003F0DD5" w:rsidRDefault="00B7279F" w:rsidP="003F0DD5">
      <w:pPr>
        <w:spacing w:after="0" w:line="360" w:lineRule="auto"/>
        <w:rPr>
          <w:rFonts w:eastAsia="Times New Roman" w:cs="Arial"/>
          <w:color w:val="5A5A5A"/>
          <w:sz w:val="24"/>
          <w:szCs w:val="24"/>
          <w:lang w:eastAsia="pl-PL"/>
        </w:rPr>
      </w:pPr>
      <w:hyperlink r:id="rId5" w:history="1">
        <w:r w:rsidR="003F0DD5" w:rsidRPr="00DC3A67">
          <w:rPr>
            <w:rStyle w:val="Hipercze"/>
            <w:rFonts w:eastAsia="Times New Roman" w:cs="Arial"/>
            <w:sz w:val="24"/>
            <w:szCs w:val="24"/>
            <w:lang w:eastAsia="pl-PL"/>
          </w:rPr>
          <w:t>https://poradnia-nt.nowotarski.edu.pl/dziecko-naduzywajace-lub-uzaleznione-od-korzystania-z-urzadzen-multimedialnych/</w:t>
        </w:r>
      </w:hyperlink>
    </w:p>
    <w:p w:rsidR="003F0DD5" w:rsidRPr="00E67DDA" w:rsidRDefault="003F0DD5" w:rsidP="003F0DD5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E67DDA">
        <w:rPr>
          <w:rFonts w:eastAsia="Times New Roman" w:cs="Arial"/>
          <w:sz w:val="24"/>
          <w:szCs w:val="24"/>
          <w:lang w:eastAsia="pl-PL"/>
        </w:rPr>
        <w:t xml:space="preserve">Pozdrawiam </w:t>
      </w:r>
    </w:p>
    <w:p w:rsidR="003F0DD5" w:rsidRPr="00E67DDA" w:rsidRDefault="003F0DD5" w:rsidP="003F0DD5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E67DDA">
        <w:rPr>
          <w:rFonts w:eastAsia="Times New Roman" w:cs="Arial"/>
          <w:sz w:val="24"/>
          <w:szCs w:val="24"/>
          <w:lang w:eastAsia="pl-PL"/>
        </w:rPr>
        <w:t xml:space="preserve">Pedagog </w:t>
      </w:r>
    </w:p>
    <w:p w:rsidR="00D25018" w:rsidRPr="003F0DD5" w:rsidRDefault="008815E7" w:rsidP="003F0DD5">
      <w:pPr>
        <w:spacing w:after="0" w:line="360" w:lineRule="auto"/>
        <w:rPr>
          <w:rFonts w:cs="Arial"/>
        </w:rPr>
      </w:pPr>
    </w:p>
    <w:sectPr w:rsidR="00D25018" w:rsidRPr="003F0DD5" w:rsidSect="00B72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07FEA"/>
    <w:multiLevelType w:val="multilevel"/>
    <w:tmpl w:val="EFB6D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3C3D"/>
    <w:rsid w:val="003F0DD5"/>
    <w:rsid w:val="004D0CF1"/>
    <w:rsid w:val="00713C3D"/>
    <w:rsid w:val="008815E7"/>
    <w:rsid w:val="00B7279F"/>
    <w:rsid w:val="00C06221"/>
    <w:rsid w:val="00D07CC7"/>
    <w:rsid w:val="00E67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7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F0DD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radnia-nt.nowotarski.edu.pl/dziecko-naduzywajace-lub-uzaleznione-od-korzystania-z-urzadzen-multimedialnyc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EFA67D9-5587-4A1D-B961-614B6B71AD81}">
  <we:reference id="wa104099688" version="1.3.0.0" store="pl-PL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Grywałd</dc:creator>
  <cp:keywords/>
  <dc:description/>
  <cp:lastModifiedBy>Uczeń</cp:lastModifiedBy>
  <cp:revision>3</cp:revision>
  <dcterms:created xsi:type="dcterms:W3CDTF">2022-11-15T12:49:00Z</dcterms:created>
  <dcterms:modified xsi:type="dcterms:W3CDTF">2022-11-16T09:35:00Z</dcterms:modified>
</cp:coreProperties>
</file>